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CD7" w:rsidRDefault="001E2CD7" w:rsidP="00440D11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>
        <w:rPr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6.35pt;margin-top:-35.95pt;width:45pt;height:64.1pt;z-index:-251658240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477823946" r:id="rId8"/>
        </w:object>
      </w:r>
    </w:p>
    <w:p w:rsidR="001E2CD7" w:rsidRDefault="001E2CD7" w:rsidP="00440D11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440D11" w:rsidRPr="00440D11" w:rsidRDefault="00F16BD9" w:rsidP="00440D11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440D11">
        <w:rPr>
          <w:sz w:val="28"/>
          <w:szCs w:val="28"/>
        </w:rPr>
        <w:t xml:space="preserve">АДМИНИСТРАЦИЯ </w:t>
      </w:r>
    </w:p>
    <w:p w:rsidR="00440D11" w:rsidRPr="00440D11" w:rsidRDefault="00F16BD9" w:rsidP="00440D11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440D11">
        <w:rPr>
          <w:sz w:val="28"/>
          <w:szCs w:val="28"/>
        </w:rPr>
        <w:t xml:space="preserve">БОГУЧАРСКОГО МУНИЦИПАЛЬНОГО РАЙОНА </w:t>
      </w:r>
    </w:p>
    <w:p w:rsidR="00457921" w:rsidRPr="00440D11" w:rsidRDefault="00F16BD9" w:rsidP="00440D11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440D11">
        <w:rPr>
          <w:sz w:val="28"/>
          <w:szCs w:val="28"/>
        </w:rPr>
        <w:t>ВОРОНЕЖСКОЙ ОБЛАСТИ</w:t>
      </w:r>
    </w:p>
    <w:p w:rsidR="00457921" w:rsidRPr="00440D11" w:rsidRDefault="00F16BD9" w:rsidP="00440D11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440D11">
        <w:rPr>
          <w:sz w:val="28"/>
          <w:szCs w:val="28"/>
        </w:rPr>
        <w:t>ПОСТАНОВЛЕНИЕ</w:t>
      </w:r>
    </w:p>
    <w:p w:rsidR="00440D11" w:rsidRPr="00440D11" w:rsidRDefault="00440D11">
      <w:pPr>
        <w:pStyle w:val="21"/>
        <w:shd w:val="clear" w:color="auto" w:fill="auto"/>
        <w:spacing w:before="0" w:after="3" w:line="260" w:lineRule="exact"/>
        <w:ind w:left="40" w:firstLine="0"/>
        <w:rPr>
          <w:sz w:val="28"/>
          <w:szCs w:val="28"/>
        </w:rPr>
      </w:pPr>
    </w:p>
    <w:p w:rsidR="00457921" w:rsidRPr="00EA1FFA" w:rsidRDefault="00F16BD9" w:rsidP="00EA1FFA">
      <w:pPr>
        <w:pStyle w:val="21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EA1FFA">
        <w:rPr>
          <w:sz w:val="24"/>
          <w:szCs w:val="24"/>
        </w:rPr>
        <w:t>от «</w:t>
      </w:r>
      <w:r w:rsidR="00440D11" w:rsidRPr="00EA1FFA">
        <w:rPr>
          <w:sz w:val="24"/>
          <w:szCs w:val="24"/>
        </w:rPr>
        <w:t>14</w:t>
      </w:r>
      <w:r w:rsidRPr="00EA1FFA">
        <w:rPr>
          <w:sz w:val="24"/>
          <w:szCs w:val="24"/>
        </w:rPr>
        <w:t>»</w:t>
      </w:r>
      <w:r w:rsidR="00440D11" w:rsidRPr="00EA1FFA">
        <w:rPr>
          <w:sz w:val="24"/>
          <w:szCs w:val="24"/>
        </w:rPr>
        <w:t xml:space="preserve"> </w:t>
      </w:r>
      <w:proofErr w:type="gramStart"/>
      <w:r w:rsidR="00440D11" w:rsidRPr="00EA1FFA">
        <w:rPr>
          <w:sz w:val="24"/>
          <w:szCs w:val="24"/>
        </w:rPr>
        <w:t xml:space="preserve">ноября </w:t>
      </w:r>
      <w:r w:rsidRPr="00EA1FFA">
        <w:rPr>
          <w:rStyle w:val="1"/>
          <w:sz w:val="24"/>
          <w:szCs w:val="24"/>
          <w:u w:val="none"/>
        </w:rPr>
        <w:t xml:space="preserve"> 2014</w:t>
      </w:r>
      <w:proofErr w:type="gramEnd"/>
      <w:r w:rsidRPr="00EA1FFA">
        <w:rPr>
          <w:rStyle w:val="1"/>
          <w:sz w:val="24"/>
          <w:szCs w:val="24"/>
          <w:u w:val="none"/>
        </w:rPr>
        <w:t xml:space="preserve"> г. №</w:t>
      </w:r>
      <w:r w:rsidR="00440D11" w:rsidRPr="00EA1FFA">
        <w:rPr>
          <w:rStyle w:val="1"/>
          <w:sz w:val="24"/>
          <w:szCs w:val="24"/>
          <w:u w:val="none"/>
        </w:rPr>
        <w:t xml:space="preserve"> 909</w:t>
      </w:r>
    </w:p>
    <w:p w:rsidR="00457921" w:rsidRPr="00EA1FFA" w:rsidRDefault="00EA1FFA" w:rsidP="00EA1FFA">
      <w:pPr>
        <w:pStyle w:val="30"/>
        <w:shd w:val="clear" w:color="auto" w:fill="auto"/>
        <w:spacing w:before="0" w:after="0" w:line="240" w:lineRule="auto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                        </w:t>
      </w:r>
      <w:r w:rsidR="00F16BD9" w:rsidRPr="00EA1FFA">
        <w:rPr>
          <w:b w:val="0"/>
          <w:sz w:val="20"/>
          <w:szCs w:val="20"/>
        </w:rPr>
        <w:t>г. Богучар</w:t>
      </w:r>
    </w:p>
    <w:p w:rsidR="00457921" w:rsidRPr="00440D11" w:rsidRDefault="00457921">
      <w:pPr>
        <w:pStyle w:val="40"/>
        <w:shd w:val="clear" w:color="auto" w:fill="auto"/>
        <w:spacing w:before="0" w:after="95" w:line="190" w:lineRule="exact"/>
        <w:ind w:left="40"/>
        <w:rPr>
          <w:sz w:val="28"/>
          <w:szCs w:val="28"/>
        </w:rPr>
      </w:pPr>
    </w:p>
    <w:p w:rsidR="00EA1FFA" w:rsidRDefault="00F16BD9" w:rsidP="00EA1FFA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440D11">
        <w:rPr>
          <w:sz w:val="28"/>
          <w:szCs w:val="28"/>
        </w:rPr>
        <w:t>О выплате компенсации родителям</w:t>
      </w:r>
    </w:p>
    <w:p w:rsidR="00EA1FFA" w:rsidRDefault="00F16BD9" w:rsidP="00EA1FFA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440D11">
        <w:rPr>
          <w:sz w:val="28"/>
          <w:szCs w:val="28"/>
        </w:rPr>
        <w:t>(законным представителям) в целях</w:t>
      </w:r>
    </w:p>
    <w:p w:rsidR="00EA1FFA" w:rsidRDefault="00F16BD9" w:rsidP="00EA1FFA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440D11">
        <w:rPr>
          <w:sz w:val="28"/>
          <w:szCs w:val="28"/>
        </w:rPr>
        <w:t xml:space="preserve">материальной поддержки воспитания </w:t>
      </w:r>
    </w:p>
    <w:p w:rsidR="00EA1FFA" w:rsidRDefault="00F16BD9" w:rsidP="00EA1FFA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440D11">
        <w:rPr>
          <w:sz w:val="28"/>
          <w:szCs w:val="28"/>
        </w:rPr>
        <w:t xml:space="preserve">и обучения детей, посещающих </w:t>
      </w:r>
    </w:p>
    <w:p w:rsidR="00EA1FFA" w:rsidRDefault="00F16BD9" w:rsidP="00EA1FFA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440D11">
        <w:rPr>
          <w:sz w:val="28"/>
          <w:szCs w:val="28"/>
        </w:rPr>
        <w:t xml:space="preserve">образовательные организации, </w:t>
      </w:r>
    </w:p>
    <w:p w:rsidR="00EA1FFA" w:rsidRDefault="00F16BD9" w:rsidP="00EA1FFA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440D11">
        <w:rPr>
          <w:sz w:val="28"/>
          <w:szCs w:val="28"/>
        </w:rPr>
        <w:t>реализующие образовательную программу</w:t>
      </w:r>
    </w:p>
    <w:p w:rsidR="00457921" w:rsidRDefault="00F16BD9" w:rsidP="00EA1FFA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440D11">
        <w:rPr>
          <w:sz w:val="28"/>
          <w:szCs w:val="28"/>
        </w:rPr>
        <w:t>дошкольного образования</w:t>
      </w:r>
    </w:p>
    <w:p w:rsidR="00EA1FFA" w:rsidRPr="00440D11" w:rsidRDefault="00EA1FFA" w:rsidP="00EA1FFA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</w:p>
    <w:p w:rsidR="00457921" w:rsidRPr="00440D11" w:rsidRDefault="00F16BD9" w:rsidP="00EA1FFA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440D11">
        <w:rPr>
          <w:sz w:val="28"/>
          <w:szCs w:val="28"/>
        </w:rPr>
        <w:t>В соответствии с постановлением правительства Воронежской области от 18.02.2014 № 145 «О внесении изменений в постановление правительства Воронежской области от 21.02.2013 № 104 « Об утверждении и Порядке расходования субвенций, предоставляемых бюджетам муниципальных районов и городских округов Воронежской области на осуществление переданных отдельных государственных полномочий Воронежской области по предоставлению компенсации,</w:t>
      </w:r>
      <w:r w:rsidR="00440D11" w:rsidRPr="00440D11">
        <w:rPr>
          <w:sz w:val="28"/>
          <w:szCs w:val="28"/>
        </w:rPr>
        <w:t xml:space="preserve"> </w:t>
      </w:r>
      <w:r w:rsidRPr="00440D11">
        <w:rPr>
          <w:sz w:val="28"/>
          <w:szCs w:val="28"/>
        </w:rPr>
        <w:t xml:space="preserve">выплачиваемой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образования», Соглашением № 400 от 28.08.2014 между департаментом образования, науки и молодежной политики Воронежской области и администрацией </w:t>
      </w:r>
      <w:proofErr w:type="spellStart"/>
      <w:r w:rsidRPr="00440D11">
        <w:rPr>
          <w:sz w:val="28"/>
          <w:szCs w:val="28"/>
        </w:rPr>
        <w:t>Богучарского</w:t>
      </w:r>
      <w:proofErr w:type="spellEnd"/>
      <w:r w:rsidRPr="00440D11">
        <w:rPr>
          <w:sz w:val="28"/>
          <w:szCs w:val="28"/>
        </w:rPr>
        <w:t xml:space="preserve"> муниципального района</w:t>
      </w:r>
      <w:r w:rsidR="00EA1FFA">
        <w:rPr>
          <w:sz w:val="28"/>
          <w:szCs w:val="28"/>
        </w:rPr>
        <w:t xml:space="preserve"> </w:t>
      </w:r>
      <w:r w:rsidRPr="00440D11">
        <w:rPr>
          <w:sz w:val="28"/>
          <w:szCs w:val="28"/>
        </w:rPr>
        <w:t xml:space="preserve">Воронежской области на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образования, в целях реализации Федерального закона от 27.07.2010 № 210 - ФЗ «Об организации предоставления государственных и муниципальных услуг», администрация </w:t>
      </w:r>
      <w:proofErr w:type="spellStart"/>
      <w:r w:rsidRPr="00440D11">
        <w:rPr>
          <w:sz w:val="28"/>
          <w:szCs w:val="28"/>
        </w:rPr>
        <w:t>Богучарского</w:t>
      </w:r>
      <w:proofErr w:type="spellEnd"/>
      <w:r w:rsidRPr="00440D11">
        <w:rPr>
          <w:sz w:val="28"/>
          <w:szCs w:val="28"/>
        </w:rPr>
        <w:t xml:space="preserve"> муниципального района </w:t>
      </w:r>
      <w:r w:rsidRPr="00440D11">
        <w:rPr>
          <w:rStyle w:val="a5"/>
          <w:sz w:val="28"/>
          <w:szCs w:val="28"/>
        </w:rPr>
        <w:t>постановляет:</w:t>
      </w:r>
    </w:p>
    <w:p w:rsidR="00457921" w:rsidRPr="00440D11" w:rsidRDefault="00F16BD9" w:rsidP="00EA1FFA">
      <w:pPr>
        <w:pStyle w:val="21"/>
        <w:numPr>
          <w:ilvl w:val="0"/>
          <w:numId w:val="2"/>
        </w:numPr>
        <w:shd w:val="clear" w:color="auto" w:fill="auto"/>
        <w:tabs>
          <w:tab w:val="left" w:pos="6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440D11">
        <w:rPr>
          <w:sz w:val="28"/>
          <w:szCs w:val="28"/>
        </w:rPr>
        <w:t xml:space="preserve">Выплачивать компенсации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в государственных и муниципальных образовательных организациях, расположенных на территории </w:t>
      </w:r>
      <w:proofErr w:type="spellStart"/>
      <w:r w:rsidRPr="00440D11">
        <w:rPr>
          <w:sz w:val="28"/>
          <w:szCs w:val="28"/>
        </w:rPr>
        <w:t>Богучарского</w:t>
      </w:r>
      <w:proofErr w:type="spellEnd"/>
      <w:r w:rsidRPr="00440D11">
        <w:rPr>
          <w:sz w:val="28"/>
          <w:szCs w:val="28"/>
        </w:rPr>
        <w:t xml:space="preserve"> муниципального района.</w:t>
      </w:r>
    </w:p>
    <w:p w:rsidR="00457921" w:rsidRPr="00440D11" w:rsidRDefault="00F16BD9" w:rsidP="00EA1FFA">
      <w:pPr>
        <w:pStyle w:val="21"/>
        <w:numPr>
          <w:ilvl w:val="0"/>
          <w:numId w:val="2"/>
        </w:numPr>
        <w:shd w:val="clear" w:color="auto" w:fill="auto"/>
        <w:tabs>
          <w:tab w:val="left" w:pos="60"/>
          <w:tab w:val="left" w:pos="415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440D11">
        <w:rPr>
          <w:sz w:val="28"/>
          <w:szCs w:val="28"/>
        </w:rPr>
        <w:t xml:space="preserve">Утвердить Порядок обращения за получением компенсации, выплачиваемой родителям (законным представителям) в целях материальной поддержки воспитания и обучения детей, посещающих образовательные </w:t>
      </w:r>
      <w:r w:rsidRPr="00440D11">
        <w:rPr>
          <w:sz w:val="28"/>
          <w:szCs w:val="28"/>
        </w:rPr>
        <w:lastRenderedPageBreak/>
        <w:t>организации, реализующие образовательную программу дошкольного образования, и размер ее вып</w:t>
      </w:r>
      <w:r w:rsidR="00EA1FFA">
        <w:rPr>
          <w:sz w:val="28"/>
          <w:szCs w:val="28"/>
        </w:rPr>
        <w:t>л</w:t>
      </w:r>
      <w:r w:rsidRPr="00440D11">
        <w:rPr>
          <w:sz w:val="28"/>
          <w:szCs w:val="28"/>
        </w:rPr>
        <w:t>аты согласно приложению № 1</w:t>
      </w:r>
    </w:p>
    <w:p w:rsidR="00EA1FFA" w:rsidRDefault="00F16BD9" w:rsidP="00EA1FFA">
      <w:pPr>
        <w:pStyle w:val="21"/>
        <w:numPr>
          <w:ilvl w:val="0"/>
          <w:numId w:val="2"/>
        </w:numPr>
        <w:shd w:val="clear" w:color="auto" w:fill="auto"/>
        <w:tabs>
          <w:tab w:val="left" w:pos="6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EA1FFA">
        <w:rPr>
          <w:sz w:val="28"/>
          <w:szCs w:val="28"/>
        </w:rPr>
        <w:t xml:space="preserve">Контроль за выполнением данного постановления возложить на заместителя главы администрации </w:t>
      </w:r>
      <w:proofErr w:type="spellStart"/>
      <w:r w:rsidRPr="00EA1FFA">
        <w:rPr>
          <w:sz w:val="28"/>
          <w:szCs w:val="28"/>
        </w:rPr>
        <w:t>Богучарского</w:t>
      </w:r>
      <w:proofErr w:type="spellEnd"/>
      <w:r w:rsidRPr="00EA1FFA">
        <w:rPr>
          <w:sz w:val="28"/>
          <w:szCs w:val="28"/>
        </w:rPr>
        <w:t xml:space="preserve"> муниципального района </w:t>
      </w:r>
      <w:r w:rsidR="00EA1FFA">
        <w:rPr>
          <w:sz w:val="28"/>
          <w:szCs w:val="28"/>
        </w:rPr>
        <w:t>Кожанова А.Ю.</w:t>
      </w:r>
    </w:p>
    <w:p w:rsidR="00EA1FFA" w:rsidRDefault="00EA1FFA" w:rsidP="00EA1FFA">
      <w:pPr>
        <w:pStyle w:val="21"/>
        <w:shd w:val="clear" w:color="auto" w:fill="auto"/>
        <w:tabs>
          <w:tab w:val="left" w:pos="60"/>
        </w:tabs>
        <w:spacing w:before="0" w:after="0" w:line="240" w:lineRule="auto"/>
        <w:ind w:firstLine="567"/>
        <w:jc w:val="both"/>
        <w:rPr>
          <w:sz w:val="28"/>
          <w:szCs w:val="28"/>
        </w:rPr>
      </w:pPr>
    </w:p>
    <w:p w:rsidR="00EA1FFA" w:rsidRPr="00EA1FFA" w:rsidRDefault="00F16BD9" w:rsidP="00EA1FFA">
      <w:pPr>
        <w:pStyle w:val="21"/>
        <w:shd w:val="clear" w:color="auto" w:fill="auto"/>
        <w:tabs>
          <w:tab w:val="left" w:pos="60"/>
        </w:tabs>
        <w:spacing w:before="0" w:after="0" w:line="240" w:lineRule="auto"/>
        <w:ind w:firstLine="0"/>
        <w:jc w:val="both"/>
        <w:rPr>
          <w:sz w:val="28"/>
          <w:szCs w:val="28"/>
        </w:rPr>
      </w:pPr>
      <w:r w:rsidRPr="00EA1FFA">
        <w:rPr>
          <w:sz w:val="28"/>
          <w:szCs w:val="28"/>
        </w:rPr>
        <w:t>Исполняющий обязанности главы администрации</w:t>
      </w:r>
    </w:p>
    <w:p w:rsidR="00EA1FFA" w:rsidRDefault="00F16BD9">
      <w:pPr>
        <w:pStyle w:val="21"/>
        <w:shd w:val="clear" w:color="auto" w:fill="auto"/>
        <w:spacing w:before="0" w:after="0" w:line="322" w:lineRule="exact"/>
        <w:ind w:left="60" w:right="20" w:firstLine="0"/>
        <w:rPr>
          <w:sz w:val="28"/>
          <w:szCs w:val="28"/>
        </w:rPr>
      </w:pPr>
      <w:proofErr w:type="spellStart"/>
      <w:r w:rsidRPr="00440D11">
        <w:rPr>
          <w:sz w:val="28"/>
          <w:szCs w:val="28"/>
        </w:rPr>
        <w:t>Богучарского</w:t>
      </w:r>
      <w:proofErr w:type="spellEnd"/>
      <w:r w:rsidRPr="00440D11">
        <w:rPr>
          <w:sz w:val="28"/>
          <w:szCs w:val="28"/>
        </w:rPr>
        <w:t xml:space="preserve"> муниципального </w:t>
      </w:r>
    </w:p>
    <w:p w:rsidR="00457921" w:rsidRDefault="00F16BD9">
      <w:pPr>
        <w:pStyle w:val="21"/>
        <w:shd w:val="clear" w:color="auto" w:fill="auto"/>
        <w:spacing w:before="0" w:after="0" w:line="322" w:lineRule="exact"/>
        <w:ind w:left="60" w:right="20" w:firstLine="0"/>
        <w:rPr>
          <w:sz w:val="28"/>
          <w:szCs w:val="28"/>
        </w:rPr>
      </w:pPr>
      <w:r w:rsidRPr="00440D11">
        <w:rPr>
          <w:sz w:val="28"/>
          <w:szCs w:val="28"/>
        </w:rPr>
        <w:t>Воронежской области</w:t>
      </w:r>
      <w:r w:rsidR="00EA1FFA">
        <w:rPr>
          <w:sz w:val="28"/>
          <w:szCs w:val="28"/>
        </w:rPr>
        <w:t xml:space="preserve">                                                                 Ю.М. Величенко</w:t>
      </w:r>
    </w:p>
    <w:p w:rsidR="00EA1FFA" w:rsidRDefault="00EA1FFA">
      <w:pPr>
        <w:pStyle w:val="21"/>
        <w:shd w:val="clear" w:color="auto" w:fill="auto"/>
        <w:spacing w:before="0" w:after="0" w:line="322" w:lineRule="exact"/>
        <w:ind w:left="60" w:right="20" w:firstLine="0"/>
        <w:rPr>
          <w:sz w:val="28"/>
          <w:szCs w:val="28"/>
        </w:rPr>
      </w:pPr>
    </w:p>
    <w:p w:rsidR="00EA1FFA" w:rsidRDefault="00EA1FFA">
      <w:pPr>
        <w:pStyle w:val="21"/>
        <w:shd w:val="clear" w:color="auto" w:fill="auto"/>
        <w:spacing w:before="0" w:after="0" w:line="322" w:lineRule="exact"/>
        <w:ind w:left="60" w:right="20" w:firstLine="0"/>
        <w:rPr>
          <w:sz w:val="28"/>
          <w:szCs w:val="28"/>
        </w:rPr>
      </w:pPr>
    </w:p>
    <w:p w:rsidR="00EA1FFA" w:rsidRDefault="00EA1FFA">
      <w:pPr>
        <w:pStyle w:val="21"/>
        <w:shd w:val="clear" w:color="auto" w:fill="auto"/>
        <w:spacing w:before="0" w:after="0" w:line="322" w:lineRule="exact"/>
        <w:ind w:left="60" w:right="20" w:firstLine="0"/>
        <w:rPr>
          <w:sz w:val="28"/>
          <w:szCs w:val="28"/>
        </w:rPr>
      </w:pPr>
    </w:p>
    <w:p w:rsidR="00EA1FFA" w:rsidRDefault="00EA1FFA">
      <w:pPr>
        <w:pStyle w:val="21"/>
        <w:shd w:val="clear" w:color="auto" w:fill="auto"/>
        <w:spacing w:before="0" w:after="0" w:line="322" w:lineRule="exact"/>
        <w:ind w:left="60" w:right="20" w:firstLine="0"/>
        <w:rPr>
          <w:sz w:val="28"/>
          <w:szCs w:val="28"/>
        </w:rPr>
      </w:pPr>
    </w:p>
    <w:p w:rsidR="00EA1FFA" w:rsidRDefault="00EA1FFA">
      <w:pPr>
        <w:pStyle w:val="21"/>
        <w:shd w:val="clear" w:color="auto" w:fill="auto"/>
        <w:spacing w:before="0" w:after="0" w:line="322" w:lineRule="exact"/>
        <w:ind w:left="60" w:right="20" w:firstLine="0"/>
        <w:rPr>
          <w:sz w:val="28"/>
          <w:szCs w:val="28"/>
        </w:rPr>
      </w:pPr>
    </w:p>
    <w:p w:rsidR="00EA1FFA" w:rsidRDefault="00EA1FFA">
      <w:pPr>
        <w:pStyle w:val="21"/>
        <w:shd w:val="clear" w:color="auto" w:fill="auto"/>
        <w:spacing w:before="0" w:after="0" w:line="322" w:lineRule="exact"/>
        <w:ind w:left="60" w:right="20" w:firstLine="0"/>
        <w:rPr>
          <w:sz w:val="28"/>
          <w:szCs w:val="28"/>
        </w:rPr>
      </w:pPr>
    </w:p>
    <w:p w:rsidR="00EA1FFA" w:rsidRDefault="00EA1FFA">
      <w:pPr>
        <w:pStyle w:val="21"/>
        <w:shd w:val="clear" w:color="auto" w:fill="auto"/>
        <w:spacing w:before="0" w:after="0" w:line="322" w:lineRule="exact"/>
        <w:ind w:left="60" w:right="20" w:firstLine="0"/>
        <w:rPr>
          <w:sz w:val="28"/>
          <w:szCs w:val="28"/>
        </w:rPr>
      </w:pPr>
    </w:p>
    <w:p w:rsidR="00EA1FFA" w:rsidRDefault="00EA1FFA">
      <w:pPr>
        <w:pStyle w:val="21"/>
        <w:shd w:val="clear" w:color="auto" w:fill="auto"/>
        <w:spacing w:before="0" w:after="0" w:line="322" w:lineRule="exact"/>
        <w:ind w:left="60" w:right="20" w:firstLine="0"/>
        <w:rPr>
          <w:sz w:val="28"/>
          <w:szCs w:val="28"/>
        </w:rPr>
      </w:pPr>
    </w:p>
    <w:p w:rsidR="00EA1FFA" w:rsidRDefault="00EA1FFA">
      <w:pPr>
        <w:pStyle w:val="21"/>
        <w:shd w:val="clear" w:color="auto" w:fill="auto"/>
        <w:spacing w:before="0" w:after="0" w:line="322" w:lineRule="exact"/>
        <w:ind w:left="60" w:right="20" w:firstLine="0"/>
        <w:rPr>
          <w:sz w:val="28"/>
          <w:szCs w:val="28"/>
        </w:rPr>
      </w:pPr>
    </w:p>
    <w:p w:rsidR="00EA1FFA" w:rsidRDefault="00EA1FFA">
      <w:pPr>
        <w:pStyle w:val="21"/>
        <w:shd w:val="clear" w:color="auto" w:fill="auto"/>
        <w:spacing w:before="0" w:after="0" w:line="322" w:lineRule="exact"/>
        <w:ind w:left="60" w:right="20" w:firstLine="0"/>
        <w:rPr>
          <w:sz w:val="28"/>
          <w:szCs w:val="28"/>
        </w:rPr>
      </w:pPr>
    </w:p>
    <w:p w:rsidR="00EA1FFA" w:rsidRDefault="00EA1FFA">
      <w:pPr>
        <w:pStyle w:val="21"/>
        <w:shd w:val="clear" w:color="auto" w:fill="auto"/>
        <w:spacing w:before="0" w:after="0" w:line="322" w:lineRule="exact"/>
        <w:ind w:left="60" w:right="20" w:firstLine="0"/>
        <w:rPr>
          <w:sz w:val="28"/>
          <w:szCs w:val="28"/>
        </w:rPr>
      </w:pPr>
    </w:p>
    <w:p w:rsidR="00EA1FFA" w:rsidRDefault="00EA1FFA">
      <w:pPr>
        <w:pStyle w:val="21"/>
        <w:shd w:val="clear" w:color="auto" w:fill="auto"/>
        <w:spacing w:before="0" w:after="0" w:line="322" w:lineRule="exact"/>
        <w:ind w:left="60" w:right="20" w:firstLine="0"/>
        <w:rPr>
          <w:sz w:val="28"/>
          <w:szCs w:val="28"/>
        </w:rPr>
      </w:pPr>
    </w:p>
    <w:p w:rsidR="00EA1FFA" w:rsidRDefault="00EA1FFA">
      <w:pPr>
        <w:pStyle w:val="21"/>
        <w:shd w:val="clear" w:color="auto" w:fill="auto"/>
        <w:spacing w:before="0" w:after="0" w:line="322" w:lineRule="exact"/>
        <w:ind w:left="60" w:right="20" w:firstLine="0"/>
        <w:rPr>
          <w:sz w:val="28"/>
          <w:szCs w:val="28"/>
        </w:rPr>
      </w:pPr>
    </w:p>
    <w:p w:rsidR="00EA1FFA" w:rsidRDefault="00EA1FFA">
      <w:pPr>
        <w:pStyle w:val="21"/>
        <w:shd w:val="clear" w:color="auto" w:fill="auto"/>
        <w:spacing w:before="0" w:after="0" w:line="322" w:lineRule="exact"/>
        <w:ind w:left="60" w:right="20" w:firstLine="0"/>
        <w:rPr>
          <w:sz w:val="28"/>
          <w:szCs w:val="28"/>
        </w:rPr>
      </w:pPr>
    </w:p>
    <w:p w:rsidR="00EA1FFA" w:rsidRDefault="00EA1FFA">
      <w:pPr>
        <w:pStyle w:val="21"/>
        <w:shd w:val="clear" w:color="auto" w:fill="auto"/>
        <w:spacing w:before="0" w:after="0" w:line="322" w:lineRule="exact"/>
        <w:ind w:left="60" w:right="20" w:firstLine="0"/>
        <w:rPr>
          <w:sz w:val="28"/>
          <w:szCs w:val="28"/>
        </w:rPr>
      </w:pPr>
    </w:p>
    <w:p w:rsidR="00EA1FFA" w:rsidRDefault="00EA1FFA">
      <w:pPr>
        <w:pStyle w:val="21"/>
        <w:shd w:val="clear" w:color="auto" w:fill="auto"/>
        <w:spacing w:before="0" w:after="0" w:line="322" w:lineRule="exact"/>
        <w:ind w:left="60" w:right="20" w:firstLine="0"/>
        <w:rPr>
          <w:sz w:val="28"/>
          <w:szCs w:val="28"/>
        </w:rPr>
      </w:pPr>
    </w:p>
    <w:p w:rsidR="00EA1FFA" w:rsidRDefault="00EA1FFA">
      <w:pPr>
        <w:pStyle w:val="21"/>
        <w:shd w:val="clear" w:color="auto" w:fill="auto"/>
        <w:spacing w:before="0" w:after="0" w:line="322" w:lineRule="exact"/>
        <w:ind w:left="60" w:right="20" w:firstLine="0"/>
        <w:rPr>
          <w:sz w:val="28"/>
          <w:szCs w:val="28"/>
        </w:rPr>
      </w:pPr>
    </w:p>
    <w:p w:rsidR="00EA1FFA" w:rsidRDefault="00EA1FFA">
      <w:pPr>
        <w:pStyle w:val="21"/>
        <w:shd w:val="clear" w:color="auto" w:fill="auto"/>
        <w:spacing w:before="0" w:after="0" w:line="322" w:lineRule="exact"/>
        <w:ind w:left="60" w:right="20" w:firstLine="0"/>
        <w:rPr>
          <w:sz w:val="28"/>
          <w:szCs w:val="28"/>
        </w:rPr>
      </w:pPr>
    </w:p>
    <w:p w:rsidR="00EA1FFA" w:rsidRDefault="00EA1FFA">
      <w:pPr>
        <w:pStyle w:val="21"/>
        <w:shd w:val="clear" w:color="auto" w:fill="auto"/>
        <w:spacing w:before="0" w:after="0" w:line="322" w:lineRule="exact"/>
        <w:ind w:left="60" w:right="20" w:firstLine="0"/>
        <w:rPr>
          <w:sz w:val="28"/>
          <w:szCs w:val="28"/>
        </w:rPr>
      </w:pPr>
    </w:p>
    <w:p w:rsidR="00EA1FFA" w:rsidRDefault="00EA1FFA">
      <w:pPr>
        <w:pStyle w:val="21"/>
        <w:shd w:val="clear" w:color="auto" w:fill="auto"/>
        <w:spacing w:before="0" w:after="0" w:line="322" w:lineRule="exact"/>
        <w:ind w:left="60" w:right="20" w:firstLine="0"/>
        <w:rPr>
          <w:sz w:val="28"/>
          <w:szCs w:val="28"/>
        </w:rPr>
      </w:pPr>
    </w:p>
    <w:p w:rsidR="00EA1FFA" w:rsidRDefault="00EA1FFA">
      <w:pPr>
        <w:pStyle w:val="21"/>
        <w:shd w:val="clear" w:color="auto" w:fill="auto"/>
        <w:spacing w:before="0" w:after="0" w:line="322" w:lineRule="exact"/>
        <w:ind w:left="60" w:right="20" w:firstLine="0"/>
        <w:rPr>
          <w:sz w:val="28"/>
          <w:szCs w:val="28"/>
        </w:rPr>
      </w:pPr>
    </w:p>
    <w:p w:rsidR="00EA1FFA" w:rsidRDefault="00EA1FFA">
      <w:pPr>
        <w:pStyle w:val="21"/>
        <w:shd w:val="clear" w:color="auto" w:fill="auto"/>
        <w:spacing w:before="0" w:after="0" w:line="322" w:lineRule="exact"/>
        <w:ind w:left="60" w:right="20" w:firstLine="0"/>
        <w:rPr>
          <w:sz w:val="28"/>
          <w:szCs w:val="28"/>
        </w:rPr>
      </w:pPr>
    </w:p>
    <w:p w:rsidR="00EA1FFA" w:rsidRDefault="00EA1FFA">
      <w:pPr>
        <w:pStyle w:val="21"/>
        <w:shd w:val="clear" w:color="auto" w:fill="auto"/>
        <w:spacing w:before="0" w:after="0" w:line="322" w:lineRule="exact"/>
        <w:ind w:left="60" w:right="20" w:firstLine="0"/>
        <w:rPr>
          <w:sz w:val="28"/>
          <w:szCs w:val="28"/>
        </w:rPr>
      </w:pPr>
    </w:p>
    <w:p w:rsidR="00EA1FFA" w:rsidRDefault="00EA1FFA">
      <w:pPr>
        <w:pStyle w:val="21"/>
        <w:shd w:val="clear" w:color="auto" w:fill="auto"/>
        <w:spacing w:before="0" w:after="0" w:line="322" w:lineRule="exact"/>
        <w:ind w:left="60" w:right="20" w:firstLine="0"/>
        <w:rPr>
          <w:sz w:val="28"/>
          <w:szCs w:val="28"/>
        </w:rPr>
      </w:pPr>
    </w:p>
    <w:p w:rsidR="00EA1FFA" w:rsidRDefault="00EA1FFA">
      <w:pPr>
        <w:pStyle w:val="21"/>
        <w:shd w:val="clear" w:color="auto" w:fill="auto"/>
        <w:spacing w:before="0" w:after="0" w:line="322" w:lineRule="exact"/>
        <w:ind w:left="60" w:right="20" w:firstLine="0"/>
        <w:rPr>
          <w:sz w:val="28"/>
          <w:szCs w:val="28"/>
        </w:rPr>
      </w:pPr>
    </w:p>
    <w:p w:rsidR="00EA1FFA" w:rsidRDefault="00EA1FFA">
      <w:pPr>
        <w:pStyle w:val="21"/>
        <w:shd w:val="clear" w:color="auto" w:fill="auto"/>
        <w:spacing w:before="0" w:after="0" w:line="322" w:lineRule="exact"/>
        <w:ind w:left="60" w:right="20" w:firstLine="0"/>
        <w:rPr>
          <w:sz w:val="28"/>
          <w:szCs w:val="28"/>
        </w:rPr>
      </w:pPr>
    </w:p>
    <w:p w:rsidR="00EA1FFA" w:rsidRDefault="00EA1FFA">
      <w:pPr>
        <w:pStyle w:val="21"/>
        <w:shd w:val="clear" w:color="auto" w:fill="auto"/>
        <w:spacing w:before="0" w:after="0" w:line="322" w:lineRule="exact"/>
        <w:ind w:left="60" w:right="20" w:firstLine="0"/>
        <w:rPr>
          <w:sz w:val="28"/>
          <w:szCs w:val="28"/>
        </w:rPr>
      </w:pPr>
    </w:p>
    <w:p w:rsidR="00EA1FFA" w:rsidRDefault="00EA1FFA">
      <w:pPr>
        <w:pStyle w:val="21"/>
        <w:shd w:val="clear" w:color="auto" w:fill="auto"/>
        <w:spacing w:before="0" w:after="0" w:line="322" w:lineRule="exact"/>
        <w:ind w:left="60" w:right="20" w:firstLine="0"/>
        <w:rPr>
          <w:sz w:val="28"/>
          <w:szCs w:val="28"/>
        </w:rPr>
      </w:pPr>
    </w:p>
    <w:p w:rsidR="00EA1FFA" w:rsidRDefault="00EA1FFA" w:rsidP="00EA1FFA">
      <w:pPr>
        <w:pStyle w:val="21"/>
        <w:shd w:val="clear" w:color="auto" w:fill="auto"/>
        <w:spacing w:before="0" w:after="0" w:line="317" w:lineRule="exact"/>
        <w:ind w:left="4800" w:right="80" w:firstLine="20"/>
        <w:rPr>
          <w:sz w:val="28"/>
          <w:szCs w:val="28"/>
        </w:rPr>
      </w:pPr>
    </w:p>
    <w:p w:rsidR="00EA1FFA" w:rsidRDefault="00EA1FFA" w:rsidP="00EA1FFA">
      <w:pPr>
        <w:pStyle w:val="21"/>
        <w:shd w:val="clear" w:color="auto" w:fill="auto"/>
        <w:spacing w:before="0" w:after="0" w:line="317" w:lineRule="exact"/>
        <w:ind w:left="4800" w:right="80" w:firstLine="20"/>
        <w:rPr>
          <w:sz w:val="28"/>
          <w:szCs w:val="28"/>
        </w:rPr>
      </w:pPr>
    </w:p>
    <w:p w:rsidR="00EA1FFA" w:rsidRDefault="00EA1FFA" w:rsidP="00EA1FFA">
      <w:pPr>
        <w:pStyle w:val="21"/>
        <w:shd w:val="clear" w:color="auto" w:fill="auto"/>
        <w:spacing w:before="0" w:after="0" w:line="317" w:lineRule="exact"/>
        <w:ind w:left="4800" w:right="80" w:firstLine="20"/>
        <w:rPr>
          <w:sz w:val="28"/>
          <w:szCs w:val="28"/>
        </w:rPr>
      </w:pPr>
    </w:p>
    <w:p w:rsidR="00EA1FFA" w:rsidRDefault="00EA1FFA" w:rsidP="00EA1FFA">
      <w:pPr>
        <w:pStyle w:val="21"/>
        <w:shd w:val="clear" w:color="auto" w:fill="auto"/>
        <w:spacing w:before="0" w:after="0" w:line="317" w:lineRule="exact"/>
        <w:ind w:left="4800" w:right="80" w:firstLine="20"/>
        <w:rPr>
          <w:sz w:val="28"/>
          <w:szCs w:val="28"/>
        </w:rPr>
      </w:pPr>
    </w:p>
    <w:p w:rsidR="00EA1FFA" w:rsidRDefault="00EA1FFA" w:rsidP="00EA1FFA">
      <w:pPr>
        <w:pStyle w:val="21"/>
        <w:shd w:val="clear" w:color="auto" w:fill="auto"/>
        <w:spacing w:before="0" w:after="0" w:line="317" w:lineRule="exact"/>
        <w:ind w:left="4800" w:right="80" w:firstLine="20"/>
        <w:rPr>
          <w:sz w:val="28"/>
          <w:szCs w:val="28"/>
        </w:rPr>
      </w:pPr>
    </w:p>
    <w:p w:rsidR="00EA1FFA" w:rsidRDefault="00EA1FFA" w:rsidP="00EA1FFA">
      <w:pPr>
        <w:pStyle w:val="21"/>
        <w:shd w:val="clear" w:color="auto" w:fill="auto"/>
        <w:spacing w:before="0" w:after="0" w:line="317" w:lineRule="exact"/>
        <w:ind w:left="4800" w:right="80" w:firstLine="20"/>
        <w:rPr>
          <w:sz w:val="28"/>
          <w:szCs w:val="28"/>
        </w:rPr>
      </w:pPr>
    </w:p>
    <w:p w:rsidR="00EA1FFA" w:rsidRDefault="00EA1FFA" w:rsidP="00EA1FFA">
      <w:pPr>
        <w:pStyle w:val="21"/>
        <w:shd w:val="clear" w:color="auto" w:fill="auto"/>
        <w:spacing w:before="0" w:after="0" w:line="317" w:lineRule="exact"/>
        <w:ind w:left="4800" w:right="80" w:firstLine="20"/>
        <w:rPr>
          <w:sz w:val="28"/>
          <w:szCs w:val="28"/>
        </w:rPr>
      </w:pPr>
    </w:p>
    <w:p w:rsidR="00EA1FFA" w:rsidRDefault="00EA1FFA" w:rsidP="00EA1FFA">
      <w:pPr>
        <w:pStyle w:val="21"/>
        <w:shd w:val="clear" w:color="auto" w:fill="auto"/>
        <w:spacing w:before="0" w:after="0" w:line="317" w:lineRule="exact"/>
        <w:ind w:left="4800" w:right="80" w:firstLine="20"/>
        <w:rPr>
          <w:sz w:val="28"/>
          <w:szCs w:val="28"/>
        </w:rPr>
      </w:pPr>
    </w:p>
    <w:p w:rsidR="00EA1FFA" w:rsidRDefault="00EA1FFA" w:rsidP="00EA1FFA">
      <w:pPr>
        <w:pStyle w:val="21"/>
        <w:shd w:val="clear" w:color="auto" w:fill="auto"/>
        <w:spacing w:before="0" w:after="0" w:line="317" w:lineRule="exact"/>
        <w:ind w:left="4800" w:right="80" w:firstLine="20"/>
        <w:rPr>
          <w:sz w:val="28"/>
          <w:szCs w:val="28"/>
        </w:rPr>
      </w:pPr>
    </w:p>
    <w:p w:rsidR="00EA1FFA" w:rsidRDefault="00EA1FFA" w:rsidP="00EA1FFA">
      <w:pPr>
        <w:pStyle w:val="21"/>
        <w:shd w:val="clear" w:color="auto" w:fill="auto"/>
        <w:spacing w:before="0" w:after="0" w:line="317" w:lineRule="exact"/>
        <w:ind w:left="4800" w:right="80" w:firstLine="20"/>
        <w:rPr>
          <w:sz w:val="28"/>
          <w:szCs w:val="28"/>
        </w:rPr>
      </w:pPr>
    </w:p>
    <w:p w:rsidR="00EA1FFA" w:rsidRDefault="00EA1FFA" w:rsidP="00EA1FFA">
      <w:pPr>
        <w:pStyle w:val="21"/>
        <w:shd w:val="clear" w:color="auto" w:fill="auto"/>
        <w:spacing w:before="0" w:after="0" w:line="317" w:lineRule="exact"/>
        <w:ind w:left="4800" w:right="80" w:firstLine="20"/>
        <w:rPr>
          <w:sz w:val="28"/>
          <w:szCs w:val="28"/>
        </w:rPr>
      </w:pPr>
      <w:r w:rsidRPr="00440D11">
        <w:rPr>
          <w:sz w:val="28"/>
          <w:szCs w:val="28"/>
        </w:rPr>
        <w:t xml:space="preserve">Приложение №1 </w:t>
      </w:r>
    </w:p>
    <w:p w:rsidR="00EA1FFA" w:rsidRDefault="00EA1FFA" w:rsidP="00EA1FFA">
      <w:pPr>
        <w:pStyle w:val="21"/>
        <w:shd w:val="clear" w:color="auto" w:fill="auto"/>
        <w:spacing w:before="0" w:after="0" w:line="317" w:lineRule="exact"/>
        <w:ind w:left="4800" w:right="80" w:firstLine="20"/>
        <w:rPr>
          <w:sz w:val="28"/>
          <w:szCs w:val="28"/>
        </w:rPr>
      </w:pPr>
      <w:r w:rsidRPr="00440D11">
        <w:rPr>
          <w:sz w:val="28"/>
          <w:szCs w:val="28"/>
        </w:rPr>
        <w:t xml:space="preserve">к постановлению администрации </w:t>
      </w:r>
      <w:proofErr w:type="spellStart"/>
      <w:r w:rsidRPr="00440D11">
        <w:rPr>
          <w:sz w:val="28"/>
          <w:szCs w:val="28"/>
        </w:rPr>
        <w:t>Богучарского</w:t>
      </w:r>
      <w:proofErr w:type="spellEnd"/>
      <w:r w:rsidRPr="00440D11">
        <w:rPr>
          <w:sz w:val="28"/>
          <w:szCs w:val="28"/>
        </w:rPr>
        <w:t xml:space="preserve"> муниципального района</w:t>
      </w:r>
    </w:p>
    <w:p w:rsidR="00EA1FFA" w:rsidRPr="00440D11" w:rsidRDefault="00EA1FFA" w:rsidP="00EA1FFA">
      <w:pPr>
        <w:pStyle w:val="21"/>
        <w:shd w:val="clear" w:color="auto" w:fill="auto"/>
        <w:spacing w:before="0" w:after="0" w:line="317" w:lineRule="exact"/>
        <w:ind w:left="4800" w:right="80" w:firstLine="20"/>
        <w:rPr>
          <w:sz w:val="28"/>
          <w:szCs w:val="28"/>
        </w:rPr>
      </w:pPr>
      <w:r>
        <w:rPr>
          <w:sz w:val="28"/>
          <w:szCs w:val="28"/>
        </w:rPr>
        <w:t>от 14.11.2014 № 909</w:t>
      </w:r>
    </w:p>
    <w:p w:rsidR="00EA1FFA" w:rsidRDefault="00EA1FFA" w:rsidP="00EA1FFA">
      <w:pPr>
        <w:pStyle w:val="20"/>
        <w:shd w:val="clear" w:color="auto" w:fill="auto"/>
        <w:spacing w:after="0"/>
        <w:ind w:right="80"/>
        <w:rPr>
          <w:sz w:val="28"/>
          <w:szCs w:val="28"/>
        </w:rPr>
      </w:pPr>
    </w:p>
    <w:p w:rsidR="00EA1FFA" w:rsidRDefault="00EA1FFA" w:rsidP="00EA1FFA">
      <w:pPr>
        <w:pStyle w:val="20"/>
        <w:shd w:val="clear" w:color="auto" w:fill="auto"/>
        <w:spacing w:after="0"/>
        <w:ind w:right="80"/>
        <w:rPr>
          <w:sz w:val="28"/>
          <w:szCs w:val="28"/>
        </w:rPr>
      </w:pPr>
    </w:p>
    <w:p w:rsidR="00EA1FFA" w:rsidRPr="00440D11" w:rsidRDefault="00EA1FFA" w:rsidP="00EA1FFA">
      <w:pPr>
        <w:pStyle w:val="20"/>
        <w:shd w:val="clear" w:color="auto" w:fill="auto"/>
        <w:spacing w:after="0"/>
        <w:ind w:right="80"/>
        <w:rPr>
          <w:sz w:val="28"/>
          <w:szCs w:val="28"/>
        </w:rPr>
      </w:pPr>
      <w:r w:rsidRPr="00440D11">
        <w:rPr>
          <w:sz w:val="28"/>
          <w:szCs w:val="28"/>
        </w:rPr>
        <w:t>Порядок</w:t>
      </w:r>
    </w:p>
    <w:p w:rsidR="00EA1FFA" w:rsidRPr="00440D11" w:rsidRDefault="00EA1FFA" w:rsidP="00EA1FFA">
      <w:pPr>
        <w:pStyle w:val="20"/>
        <w:shd w:val="clear" w:color="auto" w:fill="auto"/>
        <w:spacing w:after="0"/>
        <w:ind w:right="80"/>
        <w:rPr>
          <w:sz w:val="28"/>
          <w:szCs w:val="28"/>
        </w:rPr>
      </w:pPr>
      <w:r w:rsidRPr="00440D11">
        <w:rPr>
          <w:sz w:val="28"/>
          <w:szCs w:val="28"/>
        </w:rPr>
        <w:t xml:space="preserve">обращения за получением компенсации выплачиваемой родителям </w:t>
      </w:r>
      <w:proofErr w:type="gramStart"/>
      <w:r w:rsidRPr="00440D11">
        <w:rPr>
          <w:sz w:val="28"/>
          <w:szCs w:val="28"/>
        </w:rPr>
        <w:t>( законным</w:t>
      </w:r>
      <w:proofErr w:type="gramEnd"/>
      <w:r w:rsidRPr="00440D11">
        <w:rPr>
          <w:sz w:val="28"/>
          <w:szCs w:val="28"/>
        </w:rPr>
        <w:t xml:space="preserve">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</w:t>
      </w:r>
    </w:p>
    <w:p w:rsidR="00EA1FFA" w:rsidRPr="00440D11" w:rsidRDefault="00EA1FFA" w:rsidP="00EA1FFA">
      <w:pPr>
        <w:pStyle w:val="20"/>
        <w:shd w:val="clear" w:color="auto" w:fill="auto"/>
        <w:spacing w:after="170"/>
        <w:ind w:right="80"/>
        <w:rPr>
          <w:sz w:val="28"/>
          <w:szCs w:val="28"/>
        </w:rPr>
      </w:pPr>
      <w:r w:rsidRPr="00440D11">
        <w:rPr>
          <w:sz w:val="28"/>
          <w:szCs w:val="28"/>
        </w:rPr>
        <w:t>образования, и размер ее выплаты.</w:t>
      </w:r>
    </w:p>
    <w:p w:rsidR="00EA1FFA" w:rsidRPr="00EA1FFA" w:rsidRDefault="00EA1FFA" w:rsidP="00EA1FFA">
      <w:pPr>
        <w:pStyle w:val="21"/>
        <w:numPr>
          <w:ilvl w:val="0"/>
          <w:numId w:val="1"/>
        </w:numPr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EA1FFA">
        <w:rPr>
          <w:sz w:val="28"/>
          <w:szCs w:val="28"/>
        </w:rPr>
        <w:t>Для получения ежемесячной компенсации одним из родителей, внесших родительскую плату (законным представителем) в образовательное учреждение единовременно подается заявление о выплате компенсации.</w:t>
      </w:r>
    </w:p>
    <w:p w:rsidR="00EA1FFA" w:rsidRPr="00440D11" w:rsidRDefault="00EA1FFA" w:rsidP="00EA1FFA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440D11">
        <w:rPr>
          <w:sz w:val="28"/>
          <w:szCs w:val="28"/>
        </w:rPr>
        <w:t>К заявлению прилагаются:</w:t>
      </w:r>
    </w:p>
    <w:p w:rsidR="00EA1FFA" w:rsidRPr="00440D11" w:rsidRDefault="00EA1FFA" w:rsidP="00EA1FFA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440D11">
        <w:rPr>
          <w:sz w:val="28"/>
          <w:szCs w:val="28"/>
        </w:rPr>
        <w:t>- копии свидетельств о рождении детей в семье в возрасте до 18 лет; -копия паспорта родителя (законного представителя) или иного документа, удостоверяющего личность и место жительства заявителя;</w:t>
      </w:r>
    </w:p>
    <w:p w:rsidR="00EA1FFA" w:rsidRPr="00440D11" w:rsidRDefault="00EA1FFA" w:rsidP="00EA1FFA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440D11">
        <w:rPr>
          <w:sz w:val="28"/>
          <w:szCs w:val="28"/>
        </w:rPr>
        <w:t>-копия документа, подтверждающего статус законного представителя. В заявлении указывается номер счета получателя, открытого в финансово-кредитных учреждениях Воронежской области, для перечисления компенсации.</w:t>
      </w:r>
    </w:p>
    <w:p w:rsidR="00EA1FFA" w:rsidRPr="00440D11" w:rsidRDefault="00EA1FFA" w:rsidP="00EA1FFA">
      <w:pPr>
        <w:pStyle w:val="21"/>
        <w:numPr>
          <w:ilvl w:val="0"/>
          <w:numId w:val="1"/>
        </w:numPr>
        <w:shd w:val="clear" w:color="auto" w:fill="auto"/>
        <w:tabs>
          <w:tab w:val="left" w:pos="675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440D11">
        <w:rPr>
          <w:sz w:val="28"/>
          <w:szCs w:val="28"/>
        </w:rPr>
        <w:t>Родителям (законным представителям) выплачивается компенсация,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в следующем размере:</w:t>
      </w:r>
    </w:p>
    <w:p w:rsidR="00EA1FFA" w:rsidRPr="00440D11" w:rsidRDefault="00EA1FFA" w:rsidP="00EA1FFA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440D11">
        <w:rPr>
          <w:sz w:val="28"/>
          <w:szCs w:val="28"/>
        </w:rPr>
        <w:t>- на первого ребенка в размере 20% родительской платы,</w:t>
      </w:r>
    </w:p>
    <w:p w:rsidR="00EA1FFA" w:rsidRPr="00440D11" w:rsidRDefault="00EA1FFA" w:rsidP="00EA1FFA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440D1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40D11">
        <w:rPr>
          <w:sz w:val="28"/>
          <w:szCs w:val="28"/>
        </w:rPr>
        <w:t>на второго ребенка - в размере 50% родительской платы,</w:t>
      </w:r>
    </w:p>
    <w:p w:rsidR="00EA1FFA" w:rsidRDefault="00EA1FFA" w:rsidP="00EA1FFA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440D1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40D11">
        <w:rPr>
          <w:sz w:val="28"/>
          <w:szCs w:val="28"/>
        </w:rPr>
        <w:t>на третьего и последующих детей в размере 70%.</w:t>
      </w:r>
      <w:r w:rsidRPr="00440D11">
        <w:rPr>
          <w:sz w:val="28"/>
          <w:szCs w:val="28"/>
        </w:rPr>
        <w:br w:type="page"/>
      </w:r>
    </w:p>
    <w:p w:rsidR="00EA1FFA" w:rsidRPr="00440D11" w:rsidRDefault="00EA1FFA">
      <w:pPr>
        <w:pStyle w:val="21"/>
        <w:shd w:val="clear" w:color="auto" w:fill="auto"/>
        <w:spacing w:before="0" w:after="0" w:line="322" w:lineRule="exact"/>
        <w:ind w:left="60" w:right="20" w:firstLine="0"/>
        <w:rPr>
          <w:sz w:val="28"/>
          <w:szCs w:val="28"/>
        </w:rPr>
      </w:pPr>
    </w:p>
    <w:sectPr w:rsidR="00EA1FFA" w:rsidRPr="00440D11" w:rsidSect="00440D1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9" w:h="16838"/>
      <w:pgMar w:top="1134" w:right="851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2217" w:rsidRDefault="00552217">
      <w:r>
        <w:separator/>
      </w:r>
    </w:p>
  </w:endnote>
  <w:endnote w:type="continuationSeparator" w:id="0">
    <w:p w:rsidR="00552217" w:rsidRDefault="00552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C21" w:rsidRDefault="00B32C21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C21" w:rsidRDefault="00B32C21">
    <w:pPr>
      <w:pStyle w:val="a8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C21" w:rsidRDefault="00B32C2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2217" w:rsidRDefault="00552217"/>
  </w:footnote>
  <w:footnote w:type="continuationSeparator" w:id="0">
    <w:p w:rsidR="00552217" w:rsidRDefault="0055221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C21" w:rsidRDefault="00B32C21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C21" w:rsidRDefault="00B32C21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C21" w:rsidRDefault="00B32C2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5171B0"/>
    <w:multiLevelType w:val="multilevel"/>
    <w:tmpl w:val="266E8E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A117602"/>
    <w:multiLevelType w:val="multilevel"/>
    <w:tmpl w:val="675C9B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921"/>
    <w:rsid w:val="001E2CD7"/>
    <w:rsid w:val="002277C5"/>
    <w:rsid w:val="00440D11"/>
    <w:rsid w:val="00457921"/>
    <w:rsid w:val="00552217"/>
    <w:rsid w:val="00B32C21"/>
    <w:rsid w:val="00C444E8"/>
    <w:rsid w:val="00EA1FFA"/>
    <w:rsid w:val="00F16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F3006B1-3DCE-4ED7-8FA8-D71A2B4F2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Основной текст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15pt-1pt">
    <w:name w:val="Основной текст + 11;5 pt;Полужирный;Курсив;Интервал -1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0"/>
      <w:w w:val="100"/>
      <w:position w:val="0"/>
      <w:sz w:val="23"/>
      <w:szCs w:val="23"/>
      <w:u w:val="single"/>
      <w:lang w:val="ru-RU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4">
    <w:name w:val="Основной текст (4)_"/>
    <w:basedOn w:val="a0"/>
    <w:link w:val="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5">
    <w:name w:val="Основной текст (5)_"/>
    <w:basedOn w:val="a0"/>
    <w:link w:val="50"/>
    <w:rPr>
      <w:rFonts w:ascii="Batang" w:eastAsia="Batang" w:hAnsi="Batang" w:cs="Batang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15pt-1pt0">
    <w:name w:val="Основной текст + 11;5 pt;Полужирный;Курсив;Интервал -1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0"/>
      <w:w w:val="100"/>
      <w:position w:val="0"/>
      <w:sz w:val="23"/>
      <w:szCs w:val="23"/>
      <w:u w:val="none"/>
      <w:lang w:val="ru-RU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240" w:line="317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before="540" w:after="60" w:line="0" w:lineRule="atLeast"/>
      <w:ind w:hanging="5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60" w:after="240"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240" w:after="180" w:line="0" w:lineRule="atLeast"/>
      <w:ind w:firstLine="740"/>
      <w:jc w:val="both"/>
    </w:pPr>
    <w:rPr>
      <w:rFonts w:ascii="Sylfaen" w:eastAsia="Sylfaen" w:hAnsi="Sylfaen" w:cs="Sylfaen"/>
      <w:sz w:val="19"/>
      <w:szCs w:val="19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Batang" w:eastAsia="Batang" w:hAnsi="Batang" w:cs="Batang"/>
      <w:sz w:val="8"/>
      <w:szCs w:val="8"/>
    </w:rPr>
  </w:style>
  <w:style w:type="paragraph" w:styleId="a6">
    <w:name w:val="header"/>
    <w:basedOn w:val="a"/>
    <w:link w:val="a7"/>
    <w:uiPriority w:val="99"/>
    <w:unhideWhenUsed/>
    <w:rsid w:val="00B32C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32C21"/>
    <w:rPr>
      <w:color w:val="000000"/>
    </w:rPr>
  </w:style>
  <w:style w:type="paragraph" w:styleId="a8">
    <w:name w:val="footer"/>
    <w:basedOn w:val="a"/>
    <w:link w:val="a9"/>
    <w:uiPriority w:val="99"/>
    <w:unhideWhenUsed/>
    <w:rsid w:val="00B32C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32C21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606</Words>
  <Characters>3459</Characters>
  <Application>Microsoft Office Word</Application>
  <DocSecurity>0</DocSecurity>
  <Lines>28</Lines>
  <Paragraphs>8</Paragraphs>
  <ScaleCrop>false</ScaleCrop>
  <Company/>
  <LinksUpToDate>false</LinksUpToDate>
  <CharactersWithSpaces>4057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Бундуков Сергей Иванович</dc:creator>
  <cp:lastModifiedBy>Бундуков Сергей Иванович</cp:lastModifiedBy>
  <cp:revision>6</cp:revision>
  <dcterms:created xsi:type="dcterms:W3CDTF">2014-11-18T07:32:00Z</dcterms:created>
  <dcterms:modified xsi:type="dcterms:W3CDTF">2014-11-18T10:53:00Z</dcterms:modified>
</cp:coreProperties>
</file>